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62B5" w:rsidRDefault="00A862B5" w:rsidP="001C61A3">
      <w:pPr>
        <w:spacing w:after="0"/>
        <w:jc w:val="center"/>
      </w:pPr>
      <w:bookmarkStart w:id="0" w:name="_Hlk224312523"/>
    </w:p>
    <w:p w:rsidR="001C61A3" w:rsidRDefault="001C61A3" w:rsidP="001C61A3">
      <w:pPr>
        <w:pStyle w:val="Ttulo1"/>
        <w:spacing w:before="0" w:after="0"/>
        <w:jc w:val="center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PLANILHA DE PROPOS</w:t>
      </w:r>
      <w:r w:rsidR="00A862B5">
        <w:rPr>
          <w:rFonts w:ascii="Segoe UI" w:hAnsi="Segoe UI" w:cs="Segoe UI"/>
          <w:sz w:val="24"/>
          <w:szCs w:val="24"/>
          <w:lang w:val="pt-BR"/>
        </w:rPr>
        <w:t>TA</w:t>
      </w:r>
    </w:p>
    <w:p w:rsidR="00A862B5" w:rsidRPr="00A862B5" w:rsidRDefault="00A862B5" w:rsidP="00A862B5">
      <w:pPr>
        <w:rPr>
          <w:lang w:val="x-none" w:eastAsia="ar-SA"/>
        </w:rPr>
      </w:pPr>
    </w:p>
    <w:p w:rsidR="001C61A3" w:rsidRDefault="001C61A3" w:rsidP="00A862B5">
      <w:pPr>
        <w:autoSpaceDE w:val="0"/>
        <w:autoSpaceDN w:val="0"/>
        <w:adjustRightInd w:val="0"/>
        <w:jc w:val="both"/>
      </w:pPr>
      <w:r w:rsidRPr="001B3F34">
        <w:rPr>
          <w:b/>
          <w:bCs/>
        </w:rPr>
        <w:t>OBJETO</w:t>
      </w:r>
      <w:r w:rsidR="00A862B5">
        <w:rPr>
          <w:b/>
          <w:bCs/>
        </w:rPr>
        <w:t>:</w:t>
      </w:r>
      <w:r w:rsidR="00406366" w:rsidRPr="00406366">
        <w:rPr>
          <w:rFonts w:ascii="Arial" w:hAnsi="Arial" w:cs="Arial"/>
          <w:sz w:val="21"/>
          <w:szCs w:val="21"/>
        </w:rPr>
        <w:t xml:space="preserve"> </w:t>
      </w:r>
      <w:r w:rsidR="00406366">
        <w:rPr>
          <w:rFonts w:ascii="Arial" w:hAnsi="Arial" w:cs="Arial"/>
          <w:sz w:val="21"/>
          <w:szCs w:val="21"/>
        </w:rPr>
        <w:t>Contratação de serviços de manutenção </w:t>
      </w:r>
      <w:r w:rsidR="00406366">
        <w:rPr>
          <w:rStyle w:val="Forte"/>
          <w:rFonts w:ascii="Arial" w:hAnsi="Arial" w:cs="Arial"/>
          <w:color w:val="000000"/>
          <w:sz w:val="21"/>
          <w:szCs w:val="21"/>
        </w:rPr>
        <w:t>EM SISTEMA MECÂNICO DE VEÍCULO  - SUSPENSÂO DE AUTOMOVEL E UTILITÁRIO</w:t>
      </w:r>
      <w:r w:rsidRPr="001B3F34">
        <w:t xml:space="preserve">, conforme </w:t>
      </w:r>
      <w:r w:rsidR="00406366">
        <w:t>termo de referência 33/2026</w:t>
      </w:r>
      <w:r w:rsidRPr="001B3F34">
        <w:t xml:space="preserve">. </w:t>
      </w:r>
    </w:p>
    <w:p w:rsidR="00406366" w:rsidRDefault="00406366" w:rsidP="00A862B5">
      <w:pPr>
        <w:autoSpaceDE w:val="0"/>
        <w:autoSpaceDN w:val="0"/>
        <w:adjustRightInd w:val="0"/>
        <w:jc w:val="both"/>
      </w:pPr>
    </w:p>
    <w:tbl>
      <w:tblPr>
        <w:tblW w:w="821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9"/>
        <w:gridCol w:w="2373"/>
        <w:gridCol w:w="851"/>
        <w:gridCol w:w="850"/>
        <w:gridCol w:w="851"/>
        <w:gridCol w:w="708"/>
        <w:gridCol w:w="993"/>
        <w:gridCol w:w="992"/>
      </w:tblGrid>
      <w:tr w:rsidR="00406366" w:rsidRPr="007B239B" w:rsidTr="00406366">
        <w:trPr>
          <w:trHeight w:val="6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66" w:rsidRPr="007B239B" w:rsidRDefault="00406366" w:rsidP="007564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7B239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2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66" w:rsidRPr="007B239B" w:rsidRDefault="00406366" w:rsidP="007564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7B239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DESCRIÇÃO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66" w:rsidRPr="007B239B" w:rsidRDefault="00406366" w:rsidP="007564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7B239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UNIFOR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66" w:rsidRPr="007B239B" w:rsidRDefault="00406366" w:rsidP="007564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7B239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CATMAT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66" w:rsidRPr="007B239B" w:rsidRDefault="00406366" w:rsidP="007564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7B239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CONT.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66" w:rsidRPr="007B239B" w:rsidRDefault="00406366" w:rsidP="007564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7B239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QUANT.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66" w:rsidRPr="007B239B" w:rsidRDefault="00406366" w:rsidP="007564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7B239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VR.UNIT</w:t>
            </w:r>
            <w:proofErr w:type="gramEnd"/>
            <w:r w:rsidRPr="007B239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66" w:rsidRPr="007B239B" w:rsidRDefault="00406366" w:rsidP="007564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7B239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VR.TOTAL</w:t>
            </w:r>
            <w:proofErr w:type="gramEnd"/>
          </w:p>
        </w:tc>
      </w:tr>
      <w:tr w:rsidR="00406366" w:rsidRPr="007B239B" w:rsidTr="00406366">
        <w:trPr>
          <w:trHeight w:val="90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66" w:rsidRPr="007B239B" w:rsidRDefault="00406366" w:rsidP="007564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B239B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66" w:rsidRPr="007B239B" w:rsidRDefault="00406366" w:rsidP="007564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7B23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Serviço de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manutenção em suspensão de automóvel com substituição de peças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66" w:rsidRPr="007B239B" w:rsidRDefault="00406366" w:rsidP="007564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B239B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66" w:rsidRPr="007B239B" w:rsidRDefault="00406366" w:rsidP="007564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18856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66" w:rsidRPr="007B239B" w:rsidRDefault="00406366" w:rsidP="007564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B239B">
              <w:rPr>
                <w:rFonts w:ascii="Calibri" w:eastAsia="Times New Roman" w:hAnsi="Calibri" w:cs="Calibri"/>
                <w:color w:val="000000"/>
                <w:lang w:eastAsia="pt-BR"/>
              </w:rPr>
              <w:t>19</w:t>
            </w: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127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66" w:rsidRPr="007B239B" w:rsidRDefault="00406366" w:rsidP="007564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66" w:rsidRPr="007B239B" w:rsidRDefault="00406366" w:rsidP="007564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66" w:rsidRPr="007B239B" w:rsidRDefault="00406366" w:rsidP="007564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406366" w:rsidRPr="007B239B" w:rsidTr="00406366">
        <w:trPr>
          <w:trHeight w:val="9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66" w:rsidRPr="007B239B" w:rsidRDefault="00406366" w:rsidP="007564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B239B">
              <w:rPr>
                <w:rFonts w:ascii="Calibri" w:eastAsia="Times New Roman" w:hAnsi="Calibri" w:cs="Calibri"/>
                <w:color w:val="000000"/>
                <w:lang w:eastAsia="pt-BR"/>
              </w:rPr>
              <w:t>2</w:t>
            </w:r>
          </w:p>
        </w:tc>
        <w:tc>
          <w:tcPr>
            <w:tcW w:w="2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66" w:rsidRPr="007B239B" w:rsidRDefault="00406366" w:rsidP="007564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7B23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Serviço de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manutenção em suspensão de utilitário com substituição de peças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66" w:rsidRPr="007B239B" w:rsidRDefault="00406366" w:rsidP="007564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B239B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366" w:rsidRPr="007B239B" w:rsidRDefault="00406366" w:rsidP="007564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66" w:rsidRPr="007B239B" w:rsidRDefault="00406366" w:rsidP="007564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B239B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9097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66" w:rsidRPr="007B239B" w:rsidRDefault="00406366" w:rsidP="007564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66" w:rsidRPr="007B239B" w:rsidRDefault="00406366" w:rsidP="007564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366" w:rsidRPr="007B239B" w:rsidRDefault="00406366" w:rsidP="007564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</w:tbl>
    <w:p w:rsidR="00406366" w:rsidRPr="001B3F34" w:rsidRDefault="00406366" w:rsidP="00A862B5">
      <w:pPr>
        <w:autoSpaceDE w:val="0"/>
        <w:autoSpaceDN w:val="0"/>
        <w:adjustRightInd w:val="0"/>
        <w:jc w:val="both"/>
        <w:rPr>
          <w:b/>
        </w:rPr>
      </w:pPr>
    </w:p>
    <w:p w:rsidR="001C61A3" w:rsidRDefault="001C61A3" w:rsidP="001C61A3">
      <w:pPr>
        <w:pStyle w:val="texto1"/>
        <w:spacing w:before="0" w:after="0"/>
        <w:ind w:right="-568"/>
        <w:rPr>
          <w:rFonts w:ascii="Arial" w:hAnsi="Arial" w:cs="Arial"/>
          <w:b/>
          <w:sz w:val="22"/>
          <w:szCs w:val="22"/>
          <w:lang w:val="pt-BR"/>
        </w:rPr>
      </w:pPr>
      <w:r w:rsidRPr="001B3F34">
        <w:rPr>
          <w:rFonts w:ascii="Arial" w:hAnsi="Arial" w:cs="Arial"/>
          <w:b/>
          <w:sz w:val="22"/>
          <w:szCs w:val="22"/>
          <w:lang w:val="pt-BR"/>
        </w:rPr>
        <w:t>Valor total global R$</w:t>
      </w:r>
      <w:r w:rsidR="00406366">
        <w:rPr>
          <w:rFonts w:ascii="Arial" w:hAnsi="Arial" w:cs="Arial"/>
          <w:b/>
          <w:sz w:val="22"/>
          <w:szCs w:val="22"/>
          <w:lang w:val="pt-BR"/>
        </w:rPr>
        <w:t>......</w:t>
      </w:r>
      <w:r>
        <w:rPr>
          <w:rFonts w:ascii="Arial" w:hAnsi="Arial" w:cs="Arial"/>
          <w:b/>
          <w:sz w:val="22"/>
          <w:szCs w:val="22"/>
          <w:lang w:val="pt-BR"/>
        </w:rPr>
        <w:t xml:space="preserve"> </w:t>
      </w:r>
      <w:r w:rsidRPr="001B3F34">
        <w:rPr>
          <w:rFonts w:ascii="Arial" w:hAnsi="Arial" w:cs="Arial"/>
          <w:b/>
          <w:sz w:val="22"/>
          <w:szCs w:val="22"/>
          <w:lang w:val="pt-BR"/>
        </w:rPr>
        <w:t>(</w:t>
      </w:r>
      <w:r w:rsidR="00406366">
        <w:rPr>
          <w:rFonts w:ascii="Arial" w:hAnsi="Arial" w:cs="Arial"/>
          <w:b/>
          <w:sz w:val="22"/>
          <w:szCs w:val="22"/>
          <w:lang w:val="pt-BR"/>
        </w:rPr>
        <w:t>..................................</w:t>
      </w:r>
      <w:r w:rsidRPr="001B3F34">
        <w:rPr>
          <w:rFonts w:ascii="Arial" w:hAnsi="Arial" w:cs="Arial"/>
          <w:b/>
          <w:sz w:val="22"/>
          <w:szCs w:val="22"/>
          <w:lang w:val="pt-BR"/>
        </w:rPr>
        <w:t>)</w:t>
      </w:r>
    </w:p>
    <w:p w:rsidR="00406366" w:rsidRPr="001B3F34" w:rsidRDefault="00406366" w:rsidP="001C61A3">
      <w:pPr>
        <w:pStyle w:val="texto1"/>
        <w:spacing w:before="0" w:after="0"/>
        <w:ind w:right="-568"/>
        <w:rPr>
          <w:rFonts w:ascii="Arial" w:hAnsi="Arial" w:cs="Arial"/>
          <w:b/>
          <w:sz w:val="22"/>
          <w:szCs w:val="22"/>
          <w:lang w:val="pt-BR"/>
        </w:rPr>
      </w:pPr>
    </w:p>
    <w:p w:rsidR="001C61A3" w:rsidRDefault="001C61A3" w:rsidP="001C61A3">
      <w:pPr>
        <w:pStyle w:val="texto1"/>
        <w:spacing w:before="0" w:after="0"/>
        <w:ind w:right="-568"/>
        <w:jc w:val="both"/>
        <w:rPr>
          <w:rFonts w:ascii="Arial" w:hAnsi="Arial" w:cs="Arial"/>
          <w:sz w:val="22"/>
          <w:szCs w:val="22"/>
        </w:rPr>
      </w:pPr>
      <w:r w:rsidRPr="001B3F34">
        <w:rPr>
          <w:rFonts w:ascii="Arial" w:hAnsi="Arial" w:cs="Arial"/>
          <w:b/>
          <w:sz w:val="22"/>
          <w:szCs w:val="22"/>
          <w:lang w:val="pt-BR"/>
        </w:rPr>
        <w:t>Validade da proposta</w:t>
      </w:r>
      <w:r w:rsidRPr="001B3F34">
        <w:rPr>
          <w:rFonts w:ascii="Arial" w:hAnsi="Arial" w:cs="Arial"/>
          <w:b/>
          <w:sz w:val="22"/>
          <w:szCs w:val="22"/>
        </w:rPr>
        <w:t>:</w:t>
      </w:r>
      <w:r w:rsidRPr="001B3F34">
        <w:rPr>
          <w:rFonts w:ascii="Arial" w:hAnsi="Arial" w:cs="Arial"/>
          <w:sz w:val="22"/>
          <w:szCs w:val="22"/>
        </w:rPr>
        <w:t xml:space="preserve"> </w:t>
      </w:r>
      <w:r w:rsidRPr="001B3F34">
        <w:rPr>
          <w:rFonts w:ascii="Arial" w:hAnsi="Arial" w:cs="Arial"/>
          <w:sz w:val="22"/>
          <w:szCs w:val="22"/>
          <w:lang w:val="pt-BR"/>
        </w:rPr>
        <w:t>3</w:t>
      </w:r>
      <w:r w:rsidRPr="001B3F34">
        <w:rPr>
          <w:rFonts w:ascii="Arial" w:hAnsi="Arial" w:cs="Arial"/>
          <w:sz w:val="22"/>
          <w:szCs w:val="22"/>
        </w:rPr>
        <w:t xml:space="preserve">0 </w:t>
      </w:r>
      <w:r w:rsidRPr="001B3F34">
        <w:rPr>
          <w:rFonts w:ascii="Arial" w:hAnsi="Arial" w:cs="Arial"/>
          <w:sz w:val="22"/>
          <w:szCs w:val="22"/>
          <w:lang w:val="pt-BR"/>
        </w:rPr>
        <w:t xml:space="preserve">(trinta) </w:t>
      </w:r>
      <w:r w:rsidRPr="001B3F34">
        <w:rPr>
          <w:rFonts w:ascii="Arial" w:hAnsi="Arial" w:cs="Arial"/>
          <w:sz w:val="22"/>
          <w:szCs w:val="22"/>
        </w:rPr>
        <w:t>dias</w:t>
      </w:r>
      <w:r w:rsidRPr="001B3F34">
        <w:rPr>
          <w:rFonts w:ascii="Arial" w:hAnsi="Arial" w:cs="Arial"/>
          <w:sz w:val="22"/>
          <w:szCs w:val="22"/>
          <w:lang w:val="pt-BR"/>
        </w:rPr>
        <w:t>, conforme Aviso de Contratação</w:t>
      </w:r>
      <w:r w:rsidRPr="001B3F34">
        <w:rPr>
          <w:rFonts w:ascii="Arial" w:hAnsi="Arial" w:cs="Arial"/>
          <w:sz w:val="22"/>
          <w:szCs w:val="22"/>
        </w:rPr>
        <w:t>.</w:t>
      </w:r>
    </w:p>
    <w:p w:rsidR="00406366" w:rsidRPr="001B3F34" w:rsidRDefault="00406366" w:rsidP="001C61A3">
      <w:pPr>
        <w:pStyle w:val="texto1"/>
        <w:spacing w:before="0" w:after="0"/>
        <w:ind w:right="-568"/>
        <w:jc w:val="both"/>
        <w:rPr>
          <w:rFonts w:ascii="Arial" w:hAnsi="Arial" w:cs="Arial"/>
          <w:sz w:val="22"/>
          <w:szCs w:val="22"/>
        </w:rPr>
      </w:pPr>
    </w:p>
    <w:p w:rsidR="001C61A3" w:rsidRPr="001B3F34" w:rsidRDefault="001C61A3" w:rsidP="001C61A3">
      <w:pPr>
        <w:pStyle w:val="texto1"/>
        <w:spacing w:before="0" w:after="0"/>
        <w:jc w:val="both"/>
        <w:rPr>
          <w:rFonts w:ascii="Arial" w:hAnsi="Arial" w:cs="Arial"/>
          <w:sz w:val="22"/>
          <w:szCs w:val="22"/>
          <w:lang w:val="pt-BR"/>
        </w:rPr>
      </w:pPr>
      <w:r w:rsidRPr="001B3F34">
        <w:rPr>
          <w:rFonts w:ascii="Arial" w:hAnsi="Arial" w:cs="Arial"/>
          <w:b/>
          <w:sz w:val="22"/>
          <w:szCs w:val="22"/>
          <w:lang w:val="pt-BR"/>
        </w:rPr>
        <w:t>Local de entrega:</w:t>
      </w:r>
      <w:r w:rsidRPr="001B3F34">
        <w:rPr>
          <w:rFonts w:ascii="Arial" w:hAnsi="Arial" w:cs="Arial"/>
          <w:sz w:val="22"/>
          <w:szCs w:val="22"/>
          <w:lang w:val="pt-BR"/>
        </w:rPr>
        <w:t xml:space="preserve"> DR.14, Rodovia Brigadeiro Faria Lima km 420 + 800 m. – Nova América – Barretos/SP – Cep. 14783-150.</w:t>
      </w:r>
    </w:p>
    <w:p w:rsidR="001C61A3" w:rsidRPr="001B3F34" w:rsidRDefault="001C61A3" w:rsidP="001C61A3">
      <w:pPr>
        <w:shd w:val="clear" w:color="auto" w:fill="FFFFFF"/>
        <w:rPr>
          <w:lang w:eastAsia="pt-BR"/>
        </w:rPr>
      </w:pPr>
      <w:r w:rsidRPr="001B3F34">
        <w:rPr>
          <w:b/>
        </w:rPr>
        <w:t>Prazo de entrega:</w:t>
      </w:r>
      <w:r w:rsidRPr="001B3F34">
        <w:t xml:space="preserve"> </w:t>
      </w:r>
      <w:r w:rsidRPr="001B3F34">
        <w:rPr>
          <w:lang w:eastAsia="pt-BR"/>
        </w:rPr>
        <w:t>20 (vinte) dias.</w:t>
      </w:r>
    </w:p>
    <w:p w:rsidR="001C61A3" w:rsidRPr="001B3F34" w:rsidRDefault="001C61A3" w:rsidP="001C61A3">
      <w:pPr>
        <w:pStyle w:val="texto1"/>
        <w:spacing w:before="0" w:after="0"/>
        <w:ind w:right="-568"/>
        <w:jc w:val="both"/>
        <w:rPr>
          <w:rFonts w:ascii="Arial" w:hAnsi="Arial" w:cs="Arial"/>
          <w:sz w:val="22"/>
          <w:szCs w:val="22"/>
          <w:lang w:val="pt-BR"/>
        </w:rPr>
      </w:pPr>
      <w:r w:rsidRPr="001B3F34">
        <w:rPr>
          <w:rFonts w:ascii="Arial" w:hAnsi="Arial" w:cs="Arial"/>
          <w:b/>
          <w:sz w:val="22"/>
          <w:szCs w:val="22"/>
          <w:lang w:val="pt-BR"/>
        </w:rPr>
        <w:t>Condições de pagamento:</w:t>
      </w:r>
      <w:r w:rsidRPr="001B3F34">
        <w:rPr>
          <w:rFonts w:ascii="Arial" w:hAnsi="Arial" w:cs="Arial"/>
          <w:sz w:val="22"/>
          <w:szCs w:val="22"/>
          <w:lang w:val="pt-BR"/>
        </w:rPr>
        <w:t xml:space="preserve"> 30 (trinta) dias, conforme Termo de Referência.</w:t>
      </w:r>
    </w:p>
    <w:p w:rsidR="001C61A3" w:rsidRDefault="001C61A3" w:rsidP="001C61A3">
      <w:pPr>
        <w:pStyle w:val="texto1"/>
        <w:spacing w:before="0" w:after="0"/>
        <w:ind w:right="-568"/>
        <w:jc w:val="both"/>
        <w:rPr>
          <w:rFonts w:ascii="Arial" w:hAnsi="Arial" w:cs="Arial"/>
          <w:sz w:val="22"/>
          <w:szCs w:val="22"/>
          <w:lang w:val="pt-BR"/>
        </w:rPr>
      </w:pPr>
      <w:proofErr w:type="spellStart"/>
      <w:r w:rsidRPr="001B3F34">
        <w:rPr>
          <w:rFonts w:ascii="Arial" w:hAnsi="Arial" w:cs="Arial"/>
          <w:b/>
          <w:sz w:val="22"/>
          <w:szCs w:val="22"/>
          <w:lang w:val="pt-BR"/>
        </w:rPr>
        <w:t>Email</w:t>
      </w:r>
      <w:proofErr w:type="spellEnd"/>
      <w:r w:rsidRPr="001B3F34">
        <w:rPr>
          <w:rFonts w:ascii="Arial" w:hAnsi="Arial" w:cs="Arial"/>
          <w:b/>
          <w:sz w:val="22"/>
          <w:szCs w:val="22"/>
          <w:lang w:val="pt-BR"/>
        </w:rPr>
        <w:t xml:space="preserve"> p/ contato</w:t>
      </w:r>
      <w:r w:rsidRPr="001B3F34">
        <w:rPr>
          <w:rFonts w:ascii="Arial" w:hAnsi="Arial" w:cs="Arial"/>
          <w:sz w:val="22"/>
          <w:szCs w:val="22"/>
          <w:lang w:val="pt-BR"/>
        </w:rPr>
        <w:t xml:space="preserve"> </w:t>
      </w:r>
      <w:r>
        <w:rPr>
          <w:rFonts w:ascii="Arial" w:hAnsi="Arial" w:cs="Arial"/>
          <w:sz w:val="22"/>
          <w:szCs w:val="22"/>
          <w:lang w:val="pt-BR"/>
        </w:rPr>
        <w:t xml:space="preserve"> </w:t>
      </w:r>
    </w:p>
    <w:p w:rsidR="00406366" w:rsidRPr="001B3F34" w:rsidRDefault="00406366" w:rsidP="001C61A3">
      <w:pPr>
        <w:pStyle w:val="texto1"/>
        <w:spacing w:before="0" w:after="0"/>
        <w:ind w:right="-568"/>
        <w:jc w:val="both"/>
        <w:rPr>
          <w:rFonts w:ascii="Arial" w:hAnsi="Arial" w:cs="Arial"/>
          <w:sz w:val="22"/>
          <w:szCs w:val="22"/>
          <w:lang w:val="pt-BR"/>
        </w:rPr>
      </w:pPr>
    </w:p>
    <w:p w:rsidR="001C61A3" w:rsidRPr="001B3F34" w:rsidRDefault="001C61A3" w:rsidP="001C61A3">
      <w:pPr>
        <w:rPr>
          <w:rFonts w:ascii="Segoe UI" w:hAnsi="Segoe UI" w:cs="Segoe UI"/>
          <w:b/>
          <w:bCs/>
        </w:rPr>
      </w:pPr>
      <w:r w:rsidRPr="001B3F34">
        <w:rPr>
          <w:rFonts w:ascii="Segoe UI" w:hAnsi="Segoe UI" w:cs="Segoe UI"/>
          <w:b/>
          <w:bCs/>
        </w:rPr>
        <w:t>Telefones p/ contato ()</w:t>
      </w:r>
      <w:r>
        <w:rPr>
          <w:rFonts w:ascii="Segoe UI" w:hAnsi="Segoe UI" w:cs="Segoe UI"/>
          <w:b/>
          <w:bCs/>
        </w:rPr>
        <w:t xml:space="preserve"> </w:t>
      </w:r>
      <w:r w:rsidR="00406366">
        <w:rPr>
          <w:rFonts w:ascii="Segoe UI" w:hAnsi="Segoe UI" w:cs="Segoe UI"/>
          <w:b/>
          <w:bCs/>
        </w:rPr>
        <w:t>...........................</w:t>
      </w:r>
    </w:p>
    <w:p w:rsidR="001C61A3" w:rsidRPr="001B3F34" w:rsidRDefault="001C61A3" w:rsidP="001C61A3">
      <w:pPr>
        <w:rPr>
          <w:rFonts w:ascii="Segoe UI" w:hAnsi="Segoe UI" w:cs="Segoe UI"/>
          <w:b/>
          <w:bCs/>
        </w:rPr>
      </w:pPr>
      <w:r w:rsidRPr="001B3F34">
        <w:rPr>
          <w:rFonts w:ascii="Segoe UI" w:hAnsi="Segoe UI" w:cs="Segoe UI"/>
          <w:b/>
          <w:bCs/>
        </w:rPr>
        <w:t>Conta corrente BANCO DO BRASIL:   Ag.</w:t>
      </w:r>
      <w:r w:rsidR="00406366">
        <w:t>....</w:t>
      </w:r>
      <w:r w:rsidRPr="001B3F34">
        <w:rPr>
          <w:rFonts w:ascii="Segoe UI" w:hAnsi="Segoe UI" w:cs="Segoe UI"/>
          <w:b/>
          <w:bCs/>
        </w:rPr>
        <w:t>C</w:t>
      </w:r>
      <w:r w:rsidR="00406366">
        <w:rPr>
          <w:rFonts w:ascii="Segoe UI" w:hAnsi="Segoe UI" w:cs="Segoe UI"/>
          <w:b/>
          <w:bCs/>
        </w:rPr>
        <w:t>/C</w:t>
      </w:r>
      <w:r>
        <w:rPr>
          <w:rFonts w:ascii="Segoe UI" w:hAnsi="Segoe UI" w:cs="Segoe UI"/>
          <w:b/>
          <w:bCs/>
        </w:rPr>
        <w:t xml:space="preserve"> </w:t>
      </w:r>
      <w:r w:rsidR="00406366">
        <w:rPr>
          <w:rFonts w:ascii="Segoe UI" w:hAnsi="Segoe UI" w:cs="Segoe UI"/>
          <w:b/>
          <w:bCs/>
        </w:rPr>
        <w:t>.......................................</w:t>
      </w:r>
    </w:p>
    <w:p w:rsidR="001C61A3" w:rsidRPr="001B3F34" w:rsidRDefault="001C61A3" w:rsidP="001C61A3">
      <w:pPr>
        <w:jc w:val="center"/>
      </w:pPr>
    </w:p>
    <w:p w:rsidR="001C61A3" w:rsidRDefault="001C61A3" w:rsidP="001C61A3">
      <w:pPr>
        <w:jc w:val="center"/>
      </w:pPr>
      <w:r>
        <w:t>Barretos-</w:t>
      </w:r>
      <w:r w:rsidR="009236A4">
        <w:t>SP</w:t>
      </w:r>
      <w:r>
        <w:t xml:space="preserve"> </w:t>
      </w:r>
      <w:r w:rsidR="009236A4">
        <w:t>..</w:t>
      </w:r>
      <w:bookmarkStart w:id="1" w:name="_GoBack"/>
      <w:bookmarkEnd w:id="1"/>
      <w:r w:rsidR="00406366">
        <w:t>...</w:t>
      </w:r>
      <w:r>
        <w:t xml:space="preserve"> de </w:t>
      </w:r>
      <w:r w:rsidR="00406366">
        <w:t>...............</w:t>
      </w:r>
      <w:r>
        <w:t xml:space="preserve"> de 2026</w:t>
      </w:r>
    </w:p>
    <w:p w:rsidR="001C61A3" w:rsidRPr="001B3F34" w:rsidRDefault="001C61A3" w:rsidP="009236A4"/>
    <w:p w:rsidR="001C61A3" w:rsidRPr="001B3F34" w:rsidRDefault="001C61A3" w:rsidP="001C61A3">
      <w:pPr>
        <w:jc w:val="center"/>
      </w:pPr>
      <w:r w:rsidRPr="001B3F34">
        <w:t>_______________________________</w:t>
      </w:r>
    </w:p>
    <w:p w:rsidR="001C61A3" w:rsidRPr="001B3F34" w:rsidRDefault="001C61A3" w:rsidP="001C61A3">
      <w:pPr>
        <w:jc w:val="center"/>
      </w:pPr>
      <w:r w:rsidRPr="001B3F34">
        <w:t>(Nome/assinatura do representante legal)</w:t>
      </w:r>
    </w:p>
    <w:bookmarkEnd w:id="0"/>
    <w:p w:rsidR="00495DFE" w:rsidRDefault="00495DFE"/>
    <w:sectPr w:rsidR="00495DF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1DFA" w:rsidRDefault="00E31DFA">
      <w:pPr>
        <w:spacing w:after="0" w:line="240" w:lineRule="auto"/>
      </w:pPr>
      <w:r>
        <w:separator/>
      </w:r>
    </w:p>
  </w:endnote>
  <w:endnote w:type="continuationSeparator" w:id="0">
    <w:p w:rsidR="00E31DFA" w:rsidRDefault="00E31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1DFA" w:rsidRDefault="00E31DFA">
      <w:pPr>
        <w:spacing w:after="0" w:line="240" w:lineRule="auto"/>
      </w:pPr>
      <w:r>
        <w:separator/>
      </w:r>
    </w:p>
  </w:footnote>
  <w:footnote w:type="continuationSeparator" w:id="0">
    <w:p w:rsidR="00E31DFA" w:rsidRDefault="00E31D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1A3"/>
    <w:rsid w:val="001C61A3"/>
    <w:rsid w:val="00406366"/>
    <w:rsid w:val="00495DFE"/>
    <w:rsid w:val="0065210B"/>
    <w:rsid w:val="00752715"/>
    <w:rsid w:val="009236A4"/>
    <w:rsid w:val="00A862B5"/>
    <w:rsid w:val="00E3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BB7F03E"/>
  <w15:chartTrackingRefBased/>
  <w15:docId w15:val="{41E52BAE-3E43-4FEB-A75B-B664B7BC4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1C61A3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Times New Roman"/>
      <w:b/>
      <w:bCs/>
      <w:color w:val="000000"/>
      <w:w w:val="97"/>
      <w:kern w:val="1"/>
      <w:sz w:val="32"/>
      <w:szCs w:val="32"/>
      <w:lang w:val="x-none"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1C61A3"/>
    <w:rPr>
      <w:rFonts w:ascii="Arial" w:eastAsia="Times New Roman" w:hAnsi="Arial" w:cs="Times New Roman"/>
      <w:b/>
      <w:bCs/>
      <w:color w:val="000000"/>
      <w:w w:val="97"/>
      <w:kern w:val="1"/>
      <w:sz w:val="32"/>
      <w:szCs w:val="32"/>
      <w:lang w:val="x-none" w:eastAsia="ar-SA"/>
    </w:rPr>
  </w:style>
  <w:style w:type="paragraph" w:customStyle="1" w:styleId="texto1">
    <w:name w:val="texto1"/>
    <w:basedOn w:val="Normal"/>
    <w:link w:val="texto1Char1"/>
    <w:rsid w:val="001C61A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x-none" w:eastAsia="ar-SA"/>
    </w:rPr>
  </w:style>
  <w:style w:type="character" w:customStyle="1" w:styleId="texto1Char1">
    <w:name w:val="texto1 Char1"/>
    <w:link w:val="texto1"/>
    <w:rsid w:val="001C61A3"/>
    <w:rPr>
      <w:rFonts w:ascii="Times New Roman" w:eastAsia="Times New Roman" w:hAnsi="Times New Roman" w:cs="Times New Roman"/>
      <w:color w:val="000000"/>
      <w:sz w:val="24"/>
      <w:szCs w:val="24"/>
      <w:lang w:val="x-none" w:eastAsia="ar-SA"/>
    </w:rPr>
  </w:style>
  <w:style w:type="character" w:styleId="Forte">
    <w:name w:val="Strong"/>
    <w:basedOn w:val="Fontepargpadro"/>
    <w:uiPriority w:val="22"/>
    <w:qFormat/>
    <w:rsid w:val="004063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SERVICO NACIONAL DE APRENDIZAGEM COMERCIAL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5</cp:revision>
  <dcterms:created xsi:type="dcterms:W3CDTF">2026-05-04T17:11:00Z</dcterms:created>
  <dcterms:modified xsi:type="dcterms:W3CDTF">2026-05-13T14:04:00Z</dcterms:modified>
</cp:coreProperties>
</file>